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B409DB" w:rsidRPr="00575A24" w:rsidTr="000C311E">
        <w:trPr>
          <w:trHeight w:val="10630"/>
        </w:trPr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9DB" w:rsidRPr="00575A24" w:rsidRDefault="00B409DB" w:rsidP="000C3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DB" w:rsidRDefault="00B409DB" w:rsidP="000C311E">
            <w:pPr>
              <w:pStyle w:val="a3"/>
              <w:rPr>
                <w:sz w:val="28"/>
                <w:szCs w:val="28"/>
              </w:rPr>
            </w:pPr>
          </w:p>
          <w:p w:rsidR="00B409DB" w:rsidRPr="007D75D9" w:rsidRDefault="00B409DB" w:rsidP="000C3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D9">
              <w:rPr>
                <w:rFonts w:ascii="Times New Roman" w:hAnsi="Times New Roman" w:cs="Times New Roman"/>
                <w:sz w:val="28"/>
                <w:szCs w:val="28"/>
              </w:rPr>
              <w:t>Филиал МБДОУ  Дзержинский детский сад  №3 «Тополёк» комбинированного вида «Орловский детский сад «Берёзка»</w:t>
            </w:r>
          </w:p>
          <w:p w:rsidR="00B409DB" w:rsidRPr="00575A24" w:rsidRDefault="00B409DB" w:rsidP="000C3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DB" w:rsidRPr="00575A24" w:rsidRDefault="00B409DB" w:rsidP="000C3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5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ПРИКАЗ</w:t>
            </w:r>
          </w:p>
          <w:p w:rsidR="00B409DB" w:rsidRPr="00575A24" w:rsidRDefault="00B409DB" w:rsidP="000C3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</w:t>
            </w:r>
            <w:r w:rsidRPr="00575A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0E9F">
              <w:rPr>
                <w:rFonts w:ascii="Times New Roman" w:hAnsi="Times New Roman" w:cs="Times New Roman"/>
                <w:sz w:val="28"/>
                <w:szCs w:val="28"/>
              </w:rPr>
              <w:t>января 2025</w:t>
            </w:r>
            <w:bookmarkStart w:id="0" w:name="_GoBack"/>
            <w:bookmarkEnd w:id="0"/>
            <w:r w:rsidRPr="00575A24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B409DB" w:rsidRPr="00575A24" w:rsidRDefault="00B409DB" w:rsidP="000C311E">
            <w:pPr>
              <w:spacing w:before="360"/>
              <w:rPr>
                <w:b/>
                <w:bCs/>
                <w:i/>
                <w:sz w:val="28"/>
                <w:szCs w:val="28"/>
              </w:rPr>
            </w:pPr>
          </w:p>
          <w:p w:rsidR="00B409DB" w:rsidRPr="00575A24" w:rsidRDefault="00B409DB" w:rsidP="000C311E">
            <w:pPr>
              <w:spacing w:before="360"/>
              <w:rPr>
                <w:bCs/>
                <w:sz w:val="28"/>
                <w:szCs w:val="28"/>
              </w:rPr>
            </w:pPr>
            <w:r w:rsidRPr="00575A24">
              <w:rPr>
                <w:bCs/>
                <w:sz w:val="28"/>
                <w:szCs w:val="28"/>
              </w:rPr>
              <w:t>«О назначении ответственного за приемку продуктов питания »</w:t>
            </w:r>
          </w:p>
          <w:p w:rsidR="00B409DB" w:rsidRPr="00575A24" w:rsidRDefault="00B409DB" w:rsidP="000C311E">
            <w:pPr>
              <w:jc w:val="center"/>
              <w:rPr>
                <w:i/>
                <w:sz w:val="28"/>
                <w:szCs w:val="28"/>
              </w:rPr>
            </w:pPr>
          </w:p>
          <w:p w:rsidR="00B409DB" w:rsidRPr="00575A24" w:rsidRDefault="00B409DB" w:rsidP="000C311E">
            <w:pPr>
              <w:ind w:firstLine="708"/>
              <w:rPr>
                <w:sz w:val="28"/>
                <w:szCs w:val="28"/>
              </w:rPr>
            </w:pPr>
            <w:proofErr w:type="gramStart"/>
            <w:r w:rsidRPr="00575A24">
              <w:rPr>
                <w:sz w:val="28"/>
                <w:szCs w:val="28"/>
              </w:rPr>
              <w:t>Согласно статьи 15,21 Закона о ветеринарии № 4979 от 14.05.1993 года, Приказа Министерства сельского хозяйства  № 422 от 16.11.2006 года «Правила организации работы по выдаче ветеринарно - сопроводительных документов» поставщик обязан при поставке продуктов питания на мясо птицы, свежую рыбу, колбасные изделия, сыры, яйцо, молочная продукция   (продукты и сырье животного происхождения)  проходить ветеринарно-санитарную экспертизу по месту поставки продуктов питания.</w:t>
            </w:r>
            <w:proofErr w:type="gramEnd"/>
          </w:p>
          <w:p w:rsidR="00B409DB" w:rsidRPr="00575A24" w:rsidRDefault="00B409DB" w:rsidP="000C311E">
            <w:pPr>
              <w:ind w:firstLine="708"/>
              <w:rPr>
                <w:sz w:val="28"/>
                <w:szCs w:val="28"/>
              </w:rPr>
            </w:pPr>
            <w:proofErr w:type="gramStart"/>
            <w:r w:rsidRPr="00575A24">
              <w:rPr>
                <w:sz w:val="28"/>
                <w:szCs w:val="28"/>
              </w:rPr>
              <w:t>Согласно</w:t>
            </w:r>
            <w:proofErr w:type="gramEnd"/>
            <w:r w:rsidRPr="00575A24">
              <w:rPr>
                <w:sz w:val="28"/>
                <w:szCs w:val="28"/>
              </w:rPr>
              <w:t xml:space="preserve"> Федерального закона № 29 от 02.01.2000 года «О качестве и безопасности пищевых продуктов» поставщик обязан производить поставку продуктов  с наличием обязательной маркировки, сроком годности, условий хранения данных продуктов.  </w:t>
            </w:r>
          </w:p>
          <w:p w:rsidR="00B409DB" w:rsidRPr="00575A24" w:rsidRDefault="00B409DB" w:rsidP="000C311E">
            <w:pPr>
              <w:ind w:firstLine="708"/>
              <w:rPr>
                <w:sz w:val="28"/>
                <w:szCs w:val="28"/>
              </w:rPr>
            </w:pPr>
          </w:p>
          <w:p w:rsidR="00B409DB" w:rsidRPr="00575A24" w:rsidRDefault="00B409DB" w:rsidP="000C311E">
            <w:pPr>
              <w:ind w:firstLine="708"/>
              <w:rPr>
                <w:sz w:val="28"/>
                <w:szCs w:val="28"/>
              </w:rPr>
            </w:pPr>
            <w:r w:rsidRPr="00575A24">
              <w:rPr>
                <w:sz w:val="28"/>
                <w:szCs w:val="28"/>
              </w:rPr>
              <w:t>ПРИКАЫВАЮ:</w:t>
            </w:r>
          </w:p>
          <w:p w:rsidR="00B409DB" w:rsidRPr="00575A24" w:rsidRDefault="00B409DB" w:rsidP="000C311E">
            <w:pPr>
              <w:rPr>
                <w:sz w:val="28"/>
                <w:szCs w:val="28"/>
              </w:rPr>
            </w:pPr>
            <w:r w:rsidRPr="00575A24">
              <w:rPr>
                <w:sz w:val="28"/>
                <w:szCs w:val="28"/>
              </w:rPr>
              <w:t>1.Ответственность за выполнение данного приказа возложить на Чернову О.А</w:t>
            </w:r>
          </w:p>
          <w:p w:rsidR="00B409DB" w:rsidRPr="00575A24" w:rsidRDefault="00B409DB" w:rsidP="000C311E">
            <w:pPr>
              <w:rPr>
                <w:i/>
                <w:sz w:val="28"/>
                <w:szCs w:val="28"/>
              </w:rPr>
            </w:pPr>
            <w:r w:rsidRPr="00575A24">
              <w:rPr>
                <w:sz w:val="28"/>
                <w:szCs w:val="28"/>
              </w:rPr>
              <w:t>2. Контроль за выполнения приказа оставляю за собой.</w:t>
            </w:r>
          </w:p>
        </w:tc>
      </w:tr>
    </w:tbl>
    <w:p w:rsidR="00B409DB" w:rsidRPr="00575A24" w:rsidRDefault="00B409DB" w:rsidP="00B4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A24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575A24">
        <w:rPr>
          <w:rFonts w:ascii="Times New Roman" w:hAnsi="Times New Roman" w:cs="Times New Roman"/>
          <w:sz w:val="28"/>
          <w:szCs w:val="28"/>
        </w:rPr>
        <w:t xml:space="preserve">:                А.И Иванова </w:t>
      </w:r>
    </w:p>
    <w:p w:rsidR="00B409DB" w:rsidRPr="00575A24" w:rsidRDefault="00B409DB" w:rsidP="00B40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9DB" w:rsidRDefault="00B409DB" w:rsidP="00B4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A2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75A24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575A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5A24">
        <w:rPr>
          <w:rFonts w:ascii="Times New Roman" w:hAnsi="Times New Roman" w:cs="Times New Roman"/>
          <w:sz w:val="28"/>
          <w:szCs w:val="28"/>
        </w:rPr>
        <w:t xml:space="preserve"> О.А Чернова</w:t>
      </w:r>
    </w:p>
    <w:p w:rsidR="00544E23" w:rsidRDefault="00544E23"/>
    <w:sectPr w:rsidR="0054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DB"/>
    <w:rsid w:val="00544E23"/>
    <w:rsid w:val="00600E9F"/>
    <w:rsid w:val="00B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*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2024-03-28T03:35:00Z</dcterms:created>
  <dcterms:modified xsi:type="dcterms:W3CDTF">2025-01-29T03:02:00Z</dcterms:modified>
</cp:coreProperties>
</file>